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94DB0" w:rsidRDefault="00E32FE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594DB0" w:rsidRPr="006037ED" w:rsidRDefault="00E32FEC" w:rsidP="006037ED">
      <w:pPr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ST. </w:t>
      </w:r>
      <w:r w:rsidR="006037ED">
        <w:rPr>
          <w:rFonts w:ascii="Cambria" w:eastAsia="Cambria" w:hAnsi="Cambria" w:cs="Cambria"/>
          <w:b/>
          <w:sz w:val="24"/>
          <w:szCs w:val="24"/>
          <w:u w:val="single"/>
        </w:rPr>
        <w:t xml:space="preserve">John Paul II Catholic School </w:t>
      </w:r>
      <w:r w:rsidR="006037ED">
        <w:rPr>
          <w:rFonts w:ascii="Cambria" w:eastAsia="Cambria" w:hAnsi="Cambria" w:cs="Cambria"/>
          <w:b/>
          <w:sz w:val="24"/>
          <w:szCs w:val="24"/>
          <w:u w:val="single"/>
        </w:rPr>
        <w:t xml:space="preserve">2018 </w:t>
      </w:r>
      <w:r w:rsidR="006037ED" w:rsidRPr="006037ED">
        <w:rPr>
          <w:rFonts w:ascii="Cambria" w:eastAsia="Cambria" w:hAnsi="Cambria" w:cs="Cambria"/>
          <w:b/>
          <w:sz w:val="24"/>
          <w:szCs w:val="24"/>
          <w:u w:val="single"/>
        </w:rPr>
        <w:t xml:space="preserve">Graduation </w:t>
      </w:r>
      <w:r w:rsidRPr="006037ED">
        <w:rPr>
          <w:rFonts w:ascii="Cambria" w:eastAsia="Cambria" w:hAnsi="Cambria" w:cs="Cambria"/>
          <w:b/>
          <w:sz w:val="24"/>
          <w:szCs w:val="24"/>
          <w:u w:val="single"/>
        </w:rPr>
        <w:t>Valedictorian</w:t>
      </w:r>
    </w:p>
    <w:p w:rsidR="00594DB0" w:rsidRDefault="00E32FEC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594DB0" w:rsidRDefault="00E32FEC">
      <w:pPr>
        <w:spacing w:line="360" w:lineRule="auto"/>
        <w:ind w:left="-360" w:right="-6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I, 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 xml:space="preserve"> , wish to apply for the honoured position of valedictorian for the graduating class of 2018.</w:t>
      </w:r>
    </w:p>
    <w:p w:rsidR="00594DB0" w:rsidRDefault="00E32FEC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594DB0" w:rsidRDefault="00E32FEC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Signatures of supporting classmates.</w:t>
      </w:r>
    </w:p>
    <w:p w:rsidR="00594DB0" w:rsidRDefault="00E32FEC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1. 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   _______________________________________________________________________                               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 xml:space="preserve">      </w:t>
      </w:r>
      <w:r>
        <w:rPr>
          <w:rFonts w:ascii="Cambria" w:eastAsia="Cambria" w:hAnsi="Cambria" w:cs="Cambria"/>
          <w:sz w:val="24"/>
          <w:szCs w:val="24"/>
        </w:rPr>
        <w:tab/>
      </w:r>
    </w:p>
    <w:p w:rsidR="00594DB0" w:rsidRDefault="00E32FEC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2. 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    ______________________________________________________________________                               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ab/>
      </w:r>
    </w:p>
    <w:p w:rsidR="00594DB0" w:rsidRDefault="00E32FEC">
      <w:pPr>
        <w:spacing w:line="24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 xml:space="preserve">3. 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     _____________________________________________________________________                                                                                   </w:t>
      </w:r>
    </w:p>
    <w:p w:rsidR="00594DB0" w:rsidRDefault="00594DB0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594DB0" w:rsidRDefault="00E32FEC">
      <w:pPr>
        <w:spacing w:line="24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 xml:space="preserve">Teacher’s Signature  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                                                                                            </w:t>
      </w:r>
      <w:r>
        <w:rPr>
          <w:rFonts w:ascii="Cambria" w:eastAsia="Cambria" w:hAnsi="Cambria" w:cs="Cambria"/>
          <w:sz w:val="24"/>
          <w:szCs w:val="24"/>
          <w:u w:val="single"/>
        </w:rPr>
        <w:tab/>
      </w:r>
    </w:p>
    <w:p w:rsidR="00E32FEC" w:rsidRDefault="00E32FEC">
      <w:pPr>
        <w:spacing w:line="360" w:lineRule="auto"/>
        <w:rPr>
          <w:rFonts w:ascii="Cambria" w:eastAsia="Cambria" w:hAnsi="Cambria" w:cs="Cambria"/>
          <w:b/>
          <w:sz w:val="24"/>
          <w:szCs w:val="24"/>
        </w:rPr>
      </w:pPr>
    </w:p>
    <w:p w:rsidR="00594DB0" w:rsidRDefault="00E32FEC">
      <w:pPr>
        <w:spacing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Criteria:</w:t>
      </w:r>
    </w:p>
    <w:p w:rsidR="00594DB0" w:rsidRDefault="00E32FEC">
      <w:pPr>
        <w:spacing w:line="360" w:lineRule="auto"/>
        <w:ind w:lef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      Good academic standing (achievement).</w:t>
      </w:r>
    </w:p>
    <w:p w:rsidR="00594DB0" w:rsidRDefault="00E32FEC">
      <w:pPr>
        <w:spacing w:line="360" w:lineRule="auto"/>
        <w:ind w:lef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2.      Demonstrates leadership by example.</w:t>
      </w:r>
    </w:p>
    <w:p w:rsidR="00594DB0" w:rsidRDefault="00E32FEC">
      <w:pPr>
        <w:spacing w:line="360" w:lineRule="auto"/>
        <w:ind w:lef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3.      Contributes to a positive school atmosphere.</w:t>
      </w:r>
    </w:p>
    <w:p w:rsidR="00594DB0" w:rsidRDefault="00E32FEC">
      <w:pPr>
        <w:spacing w:line="360" w:lineRule="auto"/>
        <w:ind w:lef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4.      Actively participates in school/community activities.</w:t>
      </w:r>
    </w:p>
    <w:p w:rsidR="00594DB0" w:rsidRDefault="00594DB0">
      <w:pPr>
        <w:spacing w:line="360" w:lineRule="auto"/>
        <w:rPr>
          <w:rFonts w:ascii="Cambria" w:eastAsia="Cambria" w:hAnsi="Cambria" w:cs="Cambria"/>
          <w:sz w:val="24"/>
          <w:szCs w:val="24"/>
        </w:rPr>
      </w:pPr>
    </w:p>
    <w:p w:rsidR="00594DB0" w:rsidRDefault="00E32FEC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On separate paper, write a brief paragraph explaining why you would be a good candidate for valedictorian. </w:t>
      </w:r>
    </w:p>
    <w:p w:rsidR="00594DB0" w:rsidRDefault="00594DB0">
      <w:pPr>
        <w:spacing w:line="360" w:lineRule="auto"/>
        <w:rPr>
          <w:rFonts w:ascii="Cambria" w:eastAsia="Cambria" w:hAnsi="Cambria" w:cs="Cambria"/>
          <w:sz w:val="24"/>
          <w:szCs w:val="24"/>
        </w:rPr>
      </w:pPr>
    </w:p>
    <w:p w:rsidR="00594DB0" w:rsidRDefault="00E32FEC">
      <w:pPr>
        <w:spacing w:line="36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 xml:space="preserve">Signature of applicant: 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    ___________________________________________________________                                                 </w:t>
      </w:r>
    </w:p>
    <w:p w:rsidR="00594DB0" w:rsidRDefault="00E32FE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Graduation- St. John Paul II Catholic School</w:t>
      </w:r>
    </w:p>
    <w:p w:rsidR="00594DB0" w:rsidRDefault="00E32FE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Valedictorian</w:t>
      </w:r>
    </w:p>
    <w:p w:rsidR="00594DB0" w:rsidRDefault="00E32FEC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594DB0" w:rsidRDefault="007F31A7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**Please complete and return to Ms. Zaleschuk or Mrs. Gau. </w:t>
      </w:r>
      <w:bookmarkStart w:id="0" w:name="_GoBack"/>
      <w:bookmarkEnd w:id="0"/>
    </w:p>
    <w:sectPr w:rsidR="00594DB0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808" w:rsidRDefault="00E32FEC">
      <w:pPr>
        <w:spacing w:line="240" w:lineRule="auto"/>
      </w:pPr>
      <w:r>
        <w:separator/>
      </w:r>
    </w:p>
  </w:endnote>
  <w:endnote w:type="continuationSeparator" w:id="0">
    <w:p w:rsidR="00136808" w:rsidRDefault="00E32F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tata One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B0" w:rsidRDefault="00E32FEC">
    <w:pPr>
      <w:tabs>
        <w:tab w:val="center" w:pos="4320"/>
        <w:tab w:val="right" w:pos="8640"/>
      </w:tabs>
      <w:spacing w:line="240" w:lineRule="auto"/>
      <w:jc w:val="center"/>
      <w:rPr>
        <w:color w:val="993300"/>
        <w:sz w:val="18"/>
        <w:szCs w:val="18"/>
      </w:rPr>
    </w:pPr>
    <w:r>
      <w:rPr>
        <w:color w:val="993300"/>
        <w:sz w:val="18"/>
        <w:szCs w:val="18"/>
      </w:rPr>
      <w:t>________________________________________________________________</w:t>
    </w:r>
  </w:p>
  <w:p w:rsidR="00594DB0" w:rsidRDefault="00E32FEC">
    <w:pPr>
      <w:tabs>
        <w:tab w:val="center" w:pos="4320"/>
        <w:tab w:val="right" w:pos="8640"/>
      </w:tabs>
      <w:spacing w:after="720" w:line="240" w:lineRule="auto"/>
      <w:jc w:val="center"/>
    </w:pPr>
    <w:r>
      <w:rPr>
        <w:i/>
        <w:color w:val="993300"/>
        <w:sz w:val="18"/>
        <w:szCs w:val="18"/>
      </w:rPr>
      <w:t xml:space="preserve">“…Let your faith shine before the world.” </w:t>
    </w:r>
    <w:r>
      <w:rPr>
        <w:color w:val="993300"/>
        <w:sz w:val="18"/>
        <w:szCs w:val="18"/>
      </w:rPr>
      <w:t>St. John Paul 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808" w:rsidRDefault="00E32FEC">
      <w:pPr>
        <w:spacing w:line="240" w:lineRule="auto"/>
      </w:pPr>
      <w:r>
        <w:separator/>
      </w:r>
    </w:p>
  </w:footnote>
  <w:footnote w:type="continuationSeparator" w:id="0">
    <w:p w:rsidR="00136808" w:rsidRDefault="00E32F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B0" w:rsidRDefault="00E32FEC">
    <w:pPr>
      <w:pStyle w:val="Heading1"/>
      <w:keepLines w:val="0"/>
      <w:pBdr>
        <w:bottom w:val="single" w:sz="6" w:space="3" w:color="000000"/>
      </w:pBdr>
      <w:spacing w:before="360" w:after="0" w:line="240" w:lineRule="auto"/>
      <w:ind w:left="2160"/>
      <w:rPr>
        <w:rFonts w:ascii="Garamond" w:eastAsia="Garamond" w:hAnsi="Garamond" w:cs="Garamond"/>
        <w:b/>
        <w:color w:val="993300"/>
      </w:rPr>
    </w:pPr>
    <w:r>
      <w:rPr>
        <w:rFonts w:ascii="Cantata One" w:eastAsia="Cantata One" w:hAnsi="Cantata One" w:cs="Cantata One"/>
        <w:color w:val="993300"/>
        <w:sz w:val="28"/>
        <w:szCs w:val="28"/>
      </w:rPr>
      <w:t xml:space="preserve">   </w:t>
    </w:r>
    <w:r>
      <w:rPr>
        <w:rFonts w:ascii="Garamond" w:eastAsia="Garamond" w:hAnsi="Garamond" w:cs="Garamond"/>
        <w:b/>
        <w:color w:val="993300"/>
      </w:rPr>
      <w:t>St. John Paul II Catholic School</w:t>
    </w:r>
    <w:r>
      <w:rPr>
        <w:noProof/>
        <w:lang w:val="en-C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66675</wp:posOffset>
          </wp:positionV>
          <wp:extent cx="1714500" cy="883920"/>
          <wp:effectExtent l="0" t="0" r="0" b="0"/>
          <wp:wrapSquare wrapText="bothSides" distT="0" distB="0" distL="114300" distR="114300"/>
          <wp:docPr id="1" name="image2.jpg" descr="Description: C:\Users\ryang\Desktop\ST JOHN PAUL Logo.jpg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tion: C:\Users\ryang\Desktop\ST JOHN PAUL Logo.jpg 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83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94DB0" w:rsidRDefault="00E32FEC">
    <w:pPr>
      <w:pStyle w:val="Heading1"/>
      <w:keepLines w:val="0"/>
      <w:pBdr>
        <w:bottom w:val="single" w:sz="6" w:space="3" w:color="000000"/>
      </w:pBdr>
      <w:spacing w:before="360" w:after="0" w:line="240" w:lineRule="auto"/>
      <w:ind w:left="2160"/>
      <w:rPr>
        <w:color w:val="993300"/>
        <w:sz w:val="18"/>
        <w:szCs w:val="18"/>
      </w:rPr>
    </w:pPr>
    <w:r>
      <w:rPr>
        <w:rFonts w:ascii="Cantata One" w:eastAsia="Cantata One" w:hAnsi="Cantata One" w:cs="Cantata One"/>
        <w:i/>
        <w:color w:val="993300"/>
        <w:sz w:val="22"/>
        <w:szCs w:val="22"/>
      </w:rPr>
      <w:t>Knowledge, Faith, and Pride Acquired</w:t>
    </w:r>
    <w:r>
      <w:rPr>
        <w:rFonts w:ascii="Cantata One" w:eastAsia="Cantata One" w:hAnsi="Cantata One" w:cs="Cantata One"/>
        <w:i/>
        <w:color w:val="993300"/>
        <w:sz w:val="24"/>
        <w:szCs w:val="24"/>
      </w:rPr>
      <w:t xml:space="preserve"> </w:t>
    </w:r>
    <w:r>
      <w:rPr>
        <w:rFonts w:ascii="Cantata One" w:eastAsia="Cantata One" w:hAnsi="Cantata One" w:cs="Cantata One"/>
        <w:i/>
        <w:color w:val="993300"/>
        <w:sz w:val="22"/>
        <w:szCs w:val="22"/>
      </w:rPr>
      <w:t>and Retained Forever</w:t>
    </w:r>
    <w:r>
      <w:rPr>
        <w:rFonts w:ascii="Cantata One" w:eastAsia="Cantata One" w:hAnsi="Cantata One" w:cs="Cantata One"/>
        <w:color w:val="993300"/>
        <w:sz w:val="28"/>
        <w:szCs w:val="28"/>
      </w:rPr>
      <w:br/>
    </w:r>
    <w:r>
      <w:rPr>
        <w:color w:val="993300"/>
        <w:sz w:val="18"/>
        <w:szCs w:val="18"/>
      </w:rPr>
      <w:t xml:space="preserve">                            9975 – 93 Avenue, Fort Saskatchewan, Alberta T8L 1N5 </w:t>
    </w:r>
    <w:r>
      <w:rPr>
        <w:b/>
        <w:color w:val="993300"/>
        <w:sz w:val="18"/>
        <w:szCs w:val="18"/>
      </w:rPr>
      <w:br/>
      <w:t xml:space="preserve">                                      </w:t>
    </w:r>
    <w:r>
      <w:rPr>
        <w:color w:val="993300"/>
        <w:sz w:val="18"/>
        <w:szCs w:val="18"/>
      </w:rPr>
      <w:t xml:space="preserve">Phone: (780) 992-0889 </w:t>
    </w:r>
    <w:r>
      <w:rPr>
        <w:b/>
        <w:color w:val="993300"/>
        <w:sz w:val="18"/>
        <w:szCs w:val="18"/>
      </w:rPr>
      <w:t xml:space="preserve">· </w:t>
    </w:r>
    <w:r>
      <w:rPr>
        <w:color w:val="993300"/>
        <w:sz w:val="18"/>
        <w:szCs w:val="18"/>
      </w:rPr>
      <w:t>Fax: (780) 998-7345</w:t>
    </w:r>
  </w:p>
  <w:p w:rsidR="00594DB0" w:rsidRDefault="00E32FEC">
    <w:pPr>
      <w:tabs>
        <w:tab w:val="left" w:pos="2190"/>
      </w:tabs>
      <w:spacing w:line="240" w:lineRule="auto"/>
      <w:rPr>
        <w:color w:val="993300"/>
        <w:sz w:val="16"/>
        <w:szCs w:val="16"/>
      </w:rPr>
    </w:pPr>
    <w:r>
      <w:rPr>
        <w:color w:val="993300"/>
        <w:sz w:val="16"/>
        <w:szCs w:val="16"/>
      </w:rPr>
      <w:t xml:space="preserve">                                                                                                  Robert Stecyk – Principal    </w:t>
    </w:r>
  </w:p>
  <w:p w:rsidR="00594DB0" w:rsidRDefault="00E32FEC">
    <w:pPr>
      <w:tabs>
        <w:tab w:val="left" w:pos="2190"/>
      </w:tabs>
      <w:spacing w:line="240" w:lineRule="auto"/>
    </w:pPr>
    <w:r>
      <w:rPr>
        <w:color w:val="993300"/>
        <w:sz w:val="16"/>
        <w:szCs w:val="16"/>
      </w:rPr>
      <w:tab/>
    </w:r>
    <w:r>
      <w:rPr>
        <w:color w:val="993300"/>
        <w:sz w:val="16"/>
        <w:szCs w:val="16"/>
      </w:rPr>
      <w:tab/>
    </w:r>
    <w:r>
      <w:rPr>
        <w:color w:val="993300"/>
        <w:sz w:val="16"/>
        <w:szCs w:val="16"/>
      </w:rPr>
      <w:tab/>
      <w:t xml:space="preserve">                                 </w:t>
    </w:r>
    <w:r>
      <w:rPr>
        <w:b/>
        <w:i/>
        <w:color w:val="993300"/>
      </w:rPr>
      <w:t>stjp.eics.ab.ca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B0"/>
    <w:rsid w:val="00136808"/>
    <w:rsid w:val="004C3659"/>
    <w:rsid w:val="00594DB0"/>
    <w:rsid w:val="006037ED"/>
    <w:rsid w:val="007F31A7"/>
    <w:rsid w:val="00E3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9BADD"/>
  <w15:docId w15:val="{E78D0C14-06CE-449F-BD64-163234C3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EICS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Zaleschuk, Elaan</dc:creator>
  <cp:lastModifiedBy>Zaleschuk, Elaan</cp:lastModifiedBy>
  <cp:revision>5</cp:revision>
  <dcterms:created xsi:type="dcterms:W3CDTF">2018-02-28T23:16:00Z</dcterms:created>
  <dcterms:modified xsi:type="dcterms:W3CDTF">2018-02-28T23:19:00Z</dcterms:modified>
</cp:coreProperties>
</file>